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7FB0">
      <w:pPr>
        <w:pStyle w:val="ab"/>
        <w:pageBreakBefore/>
        <w:snapToGrid w:val="0"/>
        <w:jc w:val="center"/>
      </w:pPr>
      <w:r>
        <w:rPr>
          <w:rStyle w:val="a3"/>
          <w:rFonts w:eastAsia="標楷體"/>
          <w:sz w:val="36"/>
          <w:szCs w:val="36"/>
        </w:rPr>
        <w:t>東吳大學</w:t>
      </w:r>
      <w:r>
        <w:rPr>
          <w:rStyle w:val="a3"/>
          <w:rFonts w:eastAsia="標楷體"/>
          <w:sz w:val="36"/>
          <w:szCs w:val="36"/>
        </w:rPr>
        <w:t>112</w:t>
      </w:r>
      <w:r>
        <w:rPr>
          <w:rStyle w:val="a3"/>
          <w:rFonts w:eastAsia="標楷體"/>
          <w:sz w:val="36"/>
          <w:szCs w:val="36"/>
        </w:rPr>
        <w:t>學年度</w:t>
      </w:r>
      <w:r>
        <w:rPr>
          <w:rStyle w:val="a3"/>
          <w:rFonts w:ascii="標楷體" w:eastAsia="標楷體" w:hAnsi="標楷體"/>
          <w:sz w:val="36"/>
          <w:szCs w:val="36"/>
        </w:rPr>
        <w:t>大學申請入學第</w:t>
      </w:r>
      <w:r>
        <w:rPr>
          <w:rStyle w:val="a3"/>
          <w:rFonts w:eastAsia="標楷體"/>
          <w:sz w:val="36"/>
          <w:szCs w:val="36"/>
        </w:rPr>
        <w:t>2</w:t>
      </w:r>
      <w:r>
        <w:rPr>
          <w:rStyle w:val="a3"/>
          <w:rFonts w:ascii="標楷體" w:eastAsia="標楷體" w:hAnsi="標楷體"/>
          <w:sz w:val="36"/>
          <w:szCs w:val="36"/>
        </w:rPr>
        <w:t>階段指定項目甄試</w:t>
      </w:r>
    </w:p>
    <w:p w:rsidR="00000000" w:rsidRDefault="00A07FB0">
      <w:pPr>
        <w:pStyle w:val="ab"/>
        <w:snapToGrid w:val="0"/>
        <w:spacing w:after="72"/>
        <w:jc w:val="center"/>
      </w:pPr>
      <w:r>
        <w:rPr>
          <w:rStyle w:val="a3"/>
          <w:rFonts w:ascii="標楷體" w:eastAsia="標楷體" w:hAnsi="標楷體"/>
          <w:sz w:val="36"/>
          <w:szCs w:val="36"/>
        </w:rPr>
        <w:t xml:space="preserve">                </w:t>
      </w:r>
      <w:r>
        <w:rPr>
          <w:rStyle w:val="a3"/>
          <w:rFonts w:ascii="標楷體" w:eastAsia="標楷體" w:hAnsi="標楷體"/>
          <w:sz w:val="36"/>
          <w:szCs w:val="36"/>
        </w:rPr>
        <w:t>調整面試時間申請表</w:t>
      </w:r>
      <w:r>
        <w:rPr>
          <w:rStyle w:val="a3"/>
          <w:rFonts w:ascii="標楷體" w:eastAsia="標楷體" w:hAnsi="標楷體"/>
          <w:sz w:val="36"/>
          <w:szCs w:val="36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申請日期：</w:t>
      </w:r>
      <w:r>
        <w:rPr>
          <w:rStyle w:val="a3"/>
          <w:rFonts w:ascii="Arial Narrow" w:eastAsia="標楷體" w:hAnsi="Arial Narrow"/>
          <w:szCs w:val="24"/>
        </w:rPr>
        <w:t xml:space="preserve"> </w:t>
      </w:r>
      <w:r>
        <w:rPr>
          <w:rStyle w:val="a3"/>
          <w:rFonts w:eastAsia="標楷體"/>
          <w:szCs w:val="24"/>
        </w:rPr>
        <w:t>112</w:t>
      </w:r>
      <w:r>
        <w:rPr>
          <w:rStyle w:val="a3"/>
          <w:rFonts w:eastAsia="標楷體"/>
          <w:szCs w:val="24"/>
        </w:rPr>
        <w:t>年</w:t>
      </w:r>
      <w:r>
        <w:rPr>
          <w:rStyle w:val="a3"/>
          <w:rFonts w:eastAsia="標楷體"/>
          <w:szCs w:val="24"/>
        </w:rPr>
        <w:t xml:space="preserve"> </w:t>
      </w:r>
      <w:r>
        <w:rPr>
          <w:rStyle w:val="a3"/>
          <w:rFonts w:eastAsia="標楷體"/>
          <w:szCs w:val="24"/>
        </w:rPr>
        <w:t xml:space="preserve">5 </w:t>
      </w:r>
      <w:r>
        <w:rPr>
          <w:rStyle w:val="a3"/>
          <w:rFonts w:ascii="Arial Narrow" w:eastAsia="標楷體" w:hAnsi="Arial Narrow"/>
          <w:szCs w:val="24"/>
        </w:rPr>
        <w:t>月</w:t>
      </w:r>
      <w:r>
        <w:rPr>
          <w:rStyle w:val="a3"/>
          <w:rFonts w:ascii="Arial Narrow" w:eastAsia="標楷體" w:hAnsi="Arial Narrow"/>
          <w:szCs w:val="24"/>
        </w:rPr>
        <w:t xml:space="preserve">   </w:t>
      </w:r>
      <w:r>
        <w:rPr>
          <w:rStyle w:val="a3"/>
          <w:rFonts w:ascii="Arial Narrow" w:eastAsia="標楷體" w:hAnsi="Arial Narrow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3132"/>
        <w:gridCol w:w="2030"/>
        <w:gridCol w:w="3073"/>
      </w:tblGrid>
      <w:tr w:rsidR="00000000">
        <w:trPr>
          <w:trHeight w:val="601"/>
        </w:trPr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529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中國文學系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0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4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597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19" w:firstLine="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736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80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000000">
        <w:trPr>
          <w:trHeight w:val="1477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與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大學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Style w:val="a3"/>
                <w:rFonts w:eastAsia="標楷體"/>
                <w:sz w:val="28"/>
                <w:szCs w:val="28"/>
              </w:rPr>
              <w:t>學系面試時間衝突</w:t>
            </w:r>
          </w:p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Style w:val="a3"/>
                <w:rFonts w:eastAsia="標楷體"/>
                <w:sz w:val="28"/>
                <w:szCs w:val="28"/>
              </w:rPr>
              <w:t xml:space="preserve">□ </w:t>
            </w:r>
            <w:r>
              <w:rPr>
                <w:rStyle w:val="a3"/>
                <w:rFonts w:eastAsia="標楷體"/>
                <w:sz w:val="28"/>
                <w:szCs w:val="28"/>
              </w:rPr>
              <w:t>其他，請說明：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Style w:val="a3"/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000000">
        <w:trPr>
          <w:trHeight w:val="1729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時段【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</w:pPr>
            <w:r>
              <w:rPr>
                <w:rStyle w:val="a3"/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Style w:val="a3"/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000000" w:rsidTr="00690321">
        <w:trPr>
          <w:trHeight w:val="1045"/>
        </w:trPr>
        <w:tc>
          <w:tcPr>
            <w:tcW w:w="18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235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000000">
        <w:trPr>
          <w:trHeight w:val="6121"/>
        </w:trPr>
        <w:tc>
          <w:tcPr>
            <w:tcW w:w="181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ab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8235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91" w:hanging="391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(5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前，仍無法順利選上時段，或因特殊情形必須異動時段考生填寫。</w:t>
            </w:r>
          </w:p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line="264" w:lineRule="auto"/>
              <w:ind w:left="391" w:hanging="391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月</w:t>
            </w:r>
            <w:r w:rsidR="00690321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69032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690321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690321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時前，填妥本申請表以傳真或電子郵件寄送，並應於上班時間來電確認是否收件，以確保您的權益。中國文學系傳真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(02)2880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1637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，聯絡電話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(02)28819471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轉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6133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，電子郵件：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taiga@scu.edu.tw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靶耐歐兒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助教。</w:t>
            </w:r>
          </w:p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Style w:val="a3"/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line="264" w:lineRule="auto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000000" w:rsidRDefault="00A07FB0">
            <w:pPr>
              <w:pStyle w:val="Default"/>
              <w:numPr>
                <w:ilvl w:val="0"/>
                <w:numId w:val="1"/>
              </w:numPr>
              <w:snapToGrid w:val="0"/>
              <w:spacing w:line="264" w:lineRule="auto"/>
              <w:jc w:val="both"/>
            </w:pP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本校各學系最後確定之「面試時間表」將統一於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18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日下午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Style w:val="a3"/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時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公告於本校</w:t>
            </w:r>
            <w:bookmarkStart w:id="1" w:name="_Hlt92207509"/>
            <w:bookmarkStart w:id="2" w:name="_Hlt92207553"/>
            <w:bookmarkStart w:id="3" w:name="_Hlt92207590"/>
            <w:bookmarkStart w:id="4" w:name="_Hlt92207628"/>
            <w:bookmarkStart w:id="5" w:name="_Hlt3883856"/>
            <w:r>
              <w:fldChar w:fldCharType="begin"/>
            </w:r>
            <w:r>
              <w:instrText xml:space="preserve"> HYPERLINK "https://entrance.exa</w:instrText>
            </w:r>
            <w:r>
              <w:instrText>m.scu.edu.tw/news/</w:instrText>
            </w:r>
            <w:r>
              <w:instrText>學士學位招生</w:instrText>
            </w:r>
            <w:r>
              <w:instrText>/</w:instrText>
            </w:r>
            <w:r>
              <w:instrText>申請入學</w:instrText>
            </w:r>
            <w:r>
              <w:instrText>" \n _top</w:instrText>
            </w:r>
            <w:r>
              <w:fldChar w:fldCharType="separate"/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「招生訊息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/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學士學位招生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/</w:t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大學申請入學」</w:t>
            </w:r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網</w:t>
            </w:r>
            <w:bookmarkStart w:id="6" w:name="_Hlt38838561"/>
            <w:bookmarkStart w:id="7" w:name="_Hlt922076281"/>
            <w:bookmarkStart w:id="8" w:name="_Hlt922075901"/>
            <w:bookmarkStart w:id="9" w:name="_Hlt922075531"/>
            <w:bookmarkStart w:id="10" w:name="_Hlt922075091"/>
            <w:bookmarkEnd w:id="6"/>
            <w:bookmarkEnd w:id="7"/>
            <w:bookmarkEnd w:id="8"/>
            <w:bookmarkEnd w:id="9"/>
            <w:bookmarkEnd w:id="10"/>
            <w:r>
              <w:rPr>
                <w:rStyle w:val="a3"/>
                <w:rFonts w:ascii="標楷體" w:eastAsia="標楷體" w:hAnsi="標楷體" w:cs="Times New Roman"/>
                <w:color w:val="auto"/>
                <w:sz w:val="26"/>
                <w:szCs w:val="26"/>
              </w:rPr>
              <w:t>頁；時間表一經公告，一律不予異動，請審慎考慮。</w:t>
            </w:r>
          </w:p>
        </w:tc>
      </w:tr>
    </w:tbl>
    <w:p w:rsidR="00A07FB0" w:rsidRDefault="00A07FB0">
      <w:pPr>
        <w:pStyle w:val="Default"/>
      </w:pPr>
    </w:p>
    <w:sectPr w:rsidR="00A07FB0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..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21"/>
    <w:rsid w:val="00690321"/>
    <w:rsid w:val="00A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B44AA7"/>
  <w15:chartTrackingRefBased/>
  <w15:docId w15:val="{3F73B4C5-6E56-4C06-9BA9-8742156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954F72"/>
      <w:u w:val="single"/>
    </w:rPr>
  </w:style>
  <w:style w:type="character" w:styleId="a9">
    <w:name w:val="Hyperlink"/>
    <w:rPr>
      <w:color w:val="000080"/>
      <w:u w:val="single"/>
    </w:rPr>
  </w:style>
  <w:style w:type="character" w:customStyle="1" w:styleId="WWCharLFO1LVL1">
    <w:name w:val="WW_CharLFO1LVL1"/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rPr>
      <w:color w:val="800000"/>
      <w:u w:val="single"/>
      <w:lang/>
    </w:rPr>
  </w:style>
  <w:style w:type="paragraph" w:styleId="ab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1"/>
      <w:sz w:val="24"/>
    </w:rPr>
  </w:style>
  <w:style w:type="paragraph" w:styleId="ac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b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f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SCU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creator>User</dc:creator>
  <cp:keywords/>
  <cp:lastModifiedBy>招生組</cp:lastModifiedBy>
  <cp:revision>2</cp:revision>
  <cp:lastPrinted>2019-03-18T18:27:00Z</cp:lastPrinted>
  <dcterms:created xsi:type="dcterms:W3CDTF">2023-05-14T02:59:00Z</dcterms:created>
  <dcterms:modified xsi:type="dcterms:W3CDTF">2023-05-14T02:59:00Z</dcterms:modified>
</cp:coreProperties>
</file>